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9B8D" w14:textId="029F1BA0" w:rsidR="00943038" w:rsidRDefault="00943038" w:rsidP="00943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820C5A">
        <w:rPr>
          <w:b/>
          <w:i/>
          <w:noProof/>
          <w:sz w:val="28"/>
        </w:rPr>
        <w:t>6354</w:t>
      </w:r>
    </w:p>
    <w:p w14:paraId="21CD4591" w14:textId="77777777" w:rsidR="00943038" w:rsidRPr="00943038" w:rsidRDefault="00943038" w:rsidP="00943038">
      <w:pPr>
        <w:pStyle w:val="Header"/>
        <w:rPr>
          <w:sz w:val="22"/>
          <w:szCs w:val="22"/>
          <w:lang w:val="fr-FR"/>
        </w:rPr>
      </w:pPr>
      <w:r w:rsidRPr="00943038">
        <w:rPr>
          <w:sz w:val="24"/>
          <w:lang w:val="fr-FR"/>
        </w:rPr>
        <w:t>Toulouse, France, 14 -18 November 2022</w:t>
      </w:r>
    </w:p>
    <w:p w14:paraId="5AF2A13E" w14:textId="77777777" w:rsidR="00943038" w:rsidRPr="00943038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fr-FR"/>
        </w:rPr>
      </w:pPr>
    </w:p>
    <w:p w14:paraId="23EE00BD" w14:textId="2B73A9B2" w:rsidR="00C022E3" w:rsidRPr="009430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43038">
        <w:rPr>
          <w:rFonts w:ascii="Arial" w:hAnsi="Arial"/>
          <w:b/>
          <w:lang w:val="fr-FR"/>
        </w:rPr>
        <w:t>Source:</w:t>
      </w:r>
      <w:proofErr w:type="gramEnd"/>
      <w:r w:rsidRPr="00943038">
        <w:rPr>
          <w:rFonts w:ascii="Arial" w:hAnsi="Arial"/>
          <w:b/>
          <w:lang w:val="fr-FR"/>
        </w:rPr>
        <w:tab/>
      </w:r>
      <w:r w:rsidR="00B846A5" w:rsidRPr="00943038">
        <w:rPr>
          <w:rFonts w:ascii="Arial" w:hAnsi="Arial"/>
          <w:b/>
          <w:lang w:val="fr-FR"/>
        </w:rPr>
        <w:t>MATRIXX Software</w:t>
      </w:r>
    </w:p>
    <w:p w14:paraId="0EFCA838" w14:textId="3975CADF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0A0690" w:rsidRPr="000A0690">
        <w:rPr>
          <w:rFonts w:ascii="Arial" w:hAnsi="Arial" w:cs="Arial"/>
          <w:b/>
        </w:rPr>
        <w:t>Add conclusion for Key issue#1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6365A32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0A0690">
        <w:rPr>
          <w:b/>
          <w:bCs/>
          <w:lang w:eastAsia="zh-CN"/>
        </w:rPr>
        <w:t>a</w:t>
      </w:r>
      <w:r w:rsidR="000A0690" w:rsidRPr="000A0690">
        <w:rPr>
          <w:b/>
          <w:bCs/>
          <w:lang w:eastAsia="zh-CN"/>
        </w:rPr>
        <w:t>dd conclusion for Key issue#1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6F1672CC" w:rsidR="00520226" w:rsidRDefault="006F5929" w:rsidP="00E75844">
      <w:pPr>
        <w:rPr>
          <w:iCs/>
        </w:rPr>
      </w:pPr>
      <w:bookmarkStart w:id="0" w:name="_Hlk117434051"/>
      <w:r>
        <w:rPr>
          <w:iCs/>
        </w:rPr>
        <w:t xml:space="preserve">This pCR is to </w:t>
      </w:r>
      <w:r w:rsidR="000A0690">
        <w:rPr>
          <w:iCs/>
        </w:rPr>
        <w:t>a</w:t>
      </w:r>
      <w:r w:rsidR="000A0690" w:rsidRPr="000A0690">
        <w:rPr>
          <w:iCs/>
        </w:rPr>
        <w:t>dd conclusion for Key issue#1</w:t>
      </w:r>
      <w:r w:rsidR="00500F41">
        <w:t>.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D32724" w14:textId="2610FBC4" w:rsidR="00500F41" w:rsidRDefault="00500F41" w:rsidP="009B1F36">
      <w:pPr>
        <w:pStyle w:val="B1"/>
        <w:rPr>
          <w:lang w:eastAsia="zh-CN"/>
        </w:rPr>
      </w:pPr>
      <w:bookmarkStart w:id="2" w:name="_Toc112317681"/>
      <w:bookmarkStart w:id="3" w:name="_Toc112320383"/>
      <w:bookmarkStart w:id="4" w:name="_Toc112317694"/>
      <w:bookmarkStart w:id="5" w:name="_Toc112320396"/>
      <w:bookmarkStart w:id="6" w:name="_Toc103720650"/>
      <w:bookmarkEnd w:id="1"/>
    </w:p>
    <w:p w14:paraId="51797490" w14:textId="40BD0E63" w:rsidR="000A0690" w:rsidRPr="00765DC6" w:rsidRDefault="000A0690" w:rsidP="000A0690">
      <w:pPr>
        <w:pStyle w:val="Heading3"/>
        <w:rPr>
          <w:ins w:id="7" w:author="MATRIXX Software" w:date="2022-10-25T12:24:00Z"/>
        </w:rPr>
      </w:pPr>
      <w:bookmarkStart w:id="8" w:name="_Toc112317765"/>
      <w:bookmarkStart w:id="9" w:name="_Toc112320467"/>
      <w:ins w:id="10" w:author="MATRIXX Software" w:date="2022-10-25T12:24:00Z">
        <w:r w:rsidRPr="00765DC6">
          <w:t>6.</w:t>
        </w:r>
      </w:ins>
      <w:ins w:id="11" w:author="MATRIXX Software" w:date="2022-10-25T12:25:00Z">
        <w:r>
          <w:t>1</w:t>
        </w:r>
      </w:ins>
      <w:ins w:id="12" w:author="MATRIXX Software" w:date="2022-10-25T12:24:00Z">
        <w:r w:rsidRPr="00765DC6">
          <w:t>.</w:t>
        </w:r>
      </w:ins>
      <w:ins w:id="13" w:author="MATRIXX Software" w:date="2022-10-25T12:25:00Z">
        <w:r>
          <w:t>x</w:t>
        </w:r>
      </w:ins>
      <w:ins w:id="14" w:author="MATRIXX Software" w:date="2022-10-25T12:24:00Z">
        <w:r w:rsidRPr="00765DC6">
          <w:tab/>
        </w:r>
        <w:r>
          <w:t>Conclusion</w:t>
        </w:r>
        <w:bookmarkEnd w:id="8"/>
        <w:bookmarkEnd w:id="9"/>
        <w:r w:rsidRPr="00765DC6">
          <w:t xml:space="preserve">  </w:t>
        </w:r>
      </w:ins>
    </w:p>
    <w:p w14:paraId="52AA1E2D" w14:textId="77777777" w:rsidR="00C76B01" w:rsidRDefault="00C76B01" w:rsidP="00C76B01">
      <w:pPr>
        <w:rPr>
          <w:ins w:id="15" w:author="MATRIXX Software" w:date="2022-10-26T12:15:00Z"/>
        </w:rPr>
      </w:pPr>
      <w:ins w:id="16" w:author="MATRIXX Software" w:date="2022-10-26T12:15:00Z">
        <w:r>
          <w:t xml:space="preserve">Based on clause 6.1.7 evaluation, the solution #1.6 (incorporating solution #1.3) in clause </w:t>
        </w:r>
        <w:r w:rsidRPr="00322AF5">
          <w:t>6.1.6</w:t>
        </w:r>
        <w:r>
          <w:t xml:space="preserve"> is retained. </w:t>
        </w:r>
      </w:ins>
    </w:p>
    <w:p w14:paraId="63548C32" w14:textId="6370CE4B" w:rsidR="00C76B01" w:rsidRDefault="00C76B01" w:rsidP="00C76B01">
      <w:pPr>
        <w:rPr>
          <w:ins w:id="17" w:author="MATRIXX Software" w:date="2022-10-26T12:15:00Z"/>
        </w:rPr>
      </w:pPr>
      <w:proofErr w:type="gramStart"/>
      <w:ins w:id="18" w:author="MATRIXX Software" w:date="2022-10-26T12:15:00Z">
        <w:r>
          <w:t>In order to</w:t>
        </w:r>
        <w:proofErr w:type="gramEnd"/>
        <w:r>
          <w:t xml:space="preserve"> cover the </w:t>
        </w:r>
      </w:ins>
      <w:ins w:id="19" w:author="MATRIXX Software" w:date="2022-10-31T17:35:00Z">
        <w:r w:rsidR="00423943">
          <w:t xml:space="preserve">usual </w:t>
        </w:r>
      </w:ins>
      <w:ins w:id="20" w:author="MATRIXX Software" w:date="2022-10-26T12:15:00Z">
        <w:r>
          <w:t xml:space="preserve">basic charging scenarios, it is also retained to have an event-based charging solution in addition.  Since the session-based solution #1.6 relies on </w:t>
        </w:r>
        <w:r w:rsidRPr="00B13113">
          <w:t>NSACF (CTF)</w:t>
        </w:r>
        <w:r>
          <w:t xml:space="preserve"> architecture</w:t>
        </w:r>
      </w:ins>
      <w:ins w:id="21" w:author="MATRIXX Software" w:date="2022-10-31T17:35:00Z">
        <w:r w:rsidR="00423943">
          <w:t xml:space="preserve"> of f</w:t>
        </w:r>
        <w:r w:rsidR="00423943" w:rsidRPr="00B13113">
          <w:t>igure 6.1.2.4-1</w:t>
        </w:r>
      </w:ins>
      <w:ins w:id="22" w:author="MATRIXX Software" w:date="2022-10-26T12:15:00Z">
        <w:r>
          <w:t xml:space="preserve">, </w:t>
        </w:r>
      </w:ins>
      <w:ins w:id="23" w:author="MATRIXX Software" w:date="2022-10-31T17:36:00Z">
        <w:r w:rsidR="00423943">
          <w:t>the same architecture applies for the event-based</w:t>
        </w:r>
      </w:ins>
      <w:ins w:id="24" w:author="MATRIXX Software" w:date="2022-10-31T17:37:00Z">
        <w:r w:rsidR="00423943">
          <w:t xml:space="preserve"> solution, therefore </w:t>
        </w:r>
      </w:ins>
      <w:ins w:id="25" w:author="MATRIXX Software" w:date="2022-10-31T17:36:00Z">
        <w:r w:rsidR="00423943">
          <w:t xml:space="preserve">solution #1.2 </w:t>
        </w:r>
      </w:ins>
      <w:ins w:id="26" w:author="MATRIXX Software" w:date="2022-10-31T17:37:00Z">
        <w:r w:rsidR="00423943">
          <w:t>is retained</w:t>
        </w:r>
      </w:ins>
      <w:ins w:id="27" w:author="MATRIXX Software" w:date="2022-10-26T12:15:00Z">
        <w:r>
          <w:t xml:space="preserve">. </w:t>
        </w:r>
      </w:ins>
    </w:p>
    <w:p w14:paraId="0812DF78" w14:textId="1620F5AF" w:rsidR="00C76B01" w:rsidRDefault="00B77637" w:rsidP="00C76B01">
      <w:pPr>
        <w:rPr>
          <w:ins w:id="28" w:author="MATRIXX Software" w:date="2022-10-26T12:16:00Z"/>
        </w:rPr>
      </w:pPr>
      <w:ins w:id="29" w:author="MATRIXX Software" w:date="2022-10-31T18:15:00Z">
        <w:r>
          <w:t>It is concluded not to introduce</w:t>
        </w:r>
      </w:ins>
      <w:ins w:id="30" w:author="MATRIXX Software" w:date="2022-10-31T18:28:00Z">
        <w:r w:rsidR="008849B7">
          <w:t xml:space="preserve"> in normative work</w:t>
        </w:r>
      </w:ins>
      <w:ins w:id="31" w:author="MATRIXX Software" w:date="2022-10-31T18:15:00Z">
        <w:r>
          <w:t xml:space="preserve"> </w:t>
        </w:r>
      </w:ins>
      <w:ins w:id="32" w:author="MATRIXX Software" w:date="2022-10-31T18:28:00Z">
        <w:r w:rsidR="008849B7">
          <w:t xml:space="preserve">for this release, </w:t>
        </w:r>
      </w:ins>
      <w:ins w:id="33" w:author="MATRIXX Software" w:date="2022-10-31T18:15:00Z">
        <w:r>
          <w:t>t</w:t>
        </w:r>
      </w:ins>
      <w:ins w:id="34" w:author="MATRIXX Software" w:date="2022-10-31T18:16:00Z">
        <w:r>
          <w:t xml:space="preserve">he </w:t>
        </w:r>
      </w:ins>
      <w:ins w:id="35" w:author="MATRIXX Software" w:date="2022-10-31T17:44:00Z">
        <w:r w:rsidR="00423943">
          <w:t xml:space="preserve">CCS </w:t>
        </w:r>
      </w:ins>
      <w:ins w:id="36" w:author="MATRIXX Software" w:date="2022-10-31T17:45:00Z">
        <w:r w:rsidR="00423943">
          <w:t>e</w:t>
        </w:r>
      </w:ins>
      <w:ins w:id="37" w:author="MATRIXX Software" w:date="2022-10-31T17:37:00Z">
        <w:r w:rsidR="00423943">
          <w:t>nforcement</w:t>
        </w:r>
      </w:ins>
      <w:ins w:id="38" w:author="MATRIXX Software" w:date="2022-10-31T17:44:00Z">
        <w:r w:rsidR="00423943">
          <w:t xml:space="preserve"> </w:t>
        </w:r>
      </w:ins>
      <w:ins w:id="39" w:author="MATRIXX Software" w:date="2022-10-31T17:37:00Z">
        <w:r w:rsidR="00423943">
          <w:t xml:space="preserve">of </w:t>
        </w:r>
      </w:ins>
      <w:ins w:id="40" w:author="MATRIXX Software" w:date="2022-10-26T12:16:00Z">
        <w:r w:rsidR="00C76B01" w:rsidRPr="00F807DE">
          <w:t xml:space="preserve">"NS Reg UEs Quota limit" </w:t>
        </w:r>
        <w:r w:rsidR="00C76B01">
          <w:t xml:space="preserve">beyond the configured </w:t>
        </w:r>
        <w:r w:rsidR="00C76B01" w:rsidRPr="00F807DE">
          <w:t>"max Nb of Reg UEs"</w:t>
        </w:r>
        <w:r w:rsidR="00C76B01">
          <w:t xml:space="preserve"> </w:t>
        </w:r>
      </w:ins>
      <w:ins w:id="41" w:author="MATRIXX Software" w:date="2022-10-31T17:45:00Z">
        <w:r w:rsidR="00423943">
          <w:t xml:space="preserve">in the NSACF, </w:t>
        </w:r>
      </w:ins>
      <w:ins w:id="42" w:author="MATRIXX Software" w:date="2022-10-31T17:44:00Z">
        <w:r w:rsidR="00423943">
          <w:t xml:space="preserve">described </w:t>
        </w:r>
      </w:ins>
      <w:ins w:id="43" w:author="MATRIXX Software" w:date="2022-10-31T17:50:00Z">
        <w:r w:rsidR="00361088">
          <w:t>under</w:t>
        </w:r>
      </w:ins>
      <w:ins w:id="44" w:author="MATRIXX Software" w:date="2022-10-31T17:44:00Z">
        <w:r w:rsidR="00423943">
          <w:t xml:space="preserve"> solution #1.1</w:t>
        </w:r>
      </w:ins>
      <w:ins w:id="45" w:author="MATRIXX Software" w:date="2022-10-26T12:16:00Z">
        <w:r w:rsidR="00C76B01" w:rsidRPr="00F807DE">
          <w:t>.</w:t>
        </w:r>
      </w:ins>
      <w:ins w:id="46" w:author="MATRIXX Software" w:date="2022-10-31T18:28:00Z">
        <w:r w:rsidR="008849B7">
          <w:t xml:space="preserve"> </w:t>
        </w:r>
      </w:ins>
    </w:p>
    <w:p w14:paraId="1725B737" w14:textId="63FF0DEC" w:rsidR="004D15FF" w:rsidDel="00620061" w:rsidRDefault="008849B7" w:rsidP="00552BA4">
      <w:pPr>
        <w:rPr>
          <w:del w:id="47" w:author="MATRIXX Software" w:date="2022-10-26T12:00:00Z"/>
        </w:rPr>
      </w:pPr>
      <w:ins w:id="48" w:author="MATRIXX Software" w:date="2022-10-31T18:28:00Z">
        <w:r>
          <w:t>It is concluded not to introduce in normative work for this release the</w:t>
        </w:r>
      </w:ins>
      <w:ins w:id="49" w:author="MATRIXX Software" w:date="2022-10-31T18:20:00Z">
        <w:r w:rsidR="00B77637">
          <w:t xml:space="preserve"> </w:t>
        </w:r>
      </w:ins>
      <w:ins w:id="50" w:author="MATRIXX Software" w:date="2022-10-26T12:02:00Z">
        <w:r w:rsidR="00552BA4" w:rsidRPr="00552BA4">
          <w:rPr>
            <w:lang w:eastAsia="zh-CN"/>
          </w:rPr>
          <w:t xml:space="preserve">new </w:t>
        </w:r>
        <w:proofErr w:type="spellStart"/>
        <w:r w:rsidR="00552BA4" w:rsidRPr="00552BA4">
          <w:rPr>
            <w:lang w:eastAsia="zh-CN"/>
          </w:rPr>
          <w:t>Nchf_NSConvergedCharging</w:t>
        </w:r>
        <w:proofErr w:type="spellEnd"/>
        <w:r w:rsidR="00552BA4" w:rsidRPr="00552BA4">
          <w:rPr>
            <w:lang w:eastAsia="zh-CN"/>
          </w:rPr>
          <w:t xml:space="preserve"> service</w:t>
        </w:r>
      </w:ins>
      <w:ins w:id="51" w:author="MATRIXX Software" w:date="2022-10-31T18:29:00Z">
        <w:r>
          <w:rPr>
            <w:lang w:eastAsia="zh-CN"/>
          </w:rPr>
          <w:t xml:space="preserve">, instead the existing </w:t>
        </w:r>
        <w:r w:rsidRPr="00C856E9">
          <w:t>Nchf_ConvergedCharging service</w:t>
        </w:r>
        <w:r>
          <w:t xml:space="preserve"> will be re-used</w:t>
        </w:r>
      </w:ins>
      <w:ins w:id="52" w:author="MATRIXX Software" w:date="2022-10-31T18:30:00Z">
        <w:r>
          <w:t>. F</w:t>
        </w:r>
      </w:ins>
      <w:ins w:id="53" w:author="MATRIXX Software" w:date="2022-10-26T12:27:00Z">
        <w:r w:rsidR="00C97F63">
          <w:rPr>
            <w:lang w:eastAsia="zh-CN"/>
          </w:rPr>
          <w:t>urther evaluation</w:t>
        </w:r>
      </w:ins>
      <w:ins w:id="54" w:author="MATRIXX Software" w:date="2022-10-31T18:23:00Z">
        <w:r>
          <w:rPr>
            <w:lang w:eastAsia="zh-CN"/>
          </w:rPr>
          <w:t xml:space="preserve">s </w:t>
        </w:r>
      </w:ins>
      <w:ins w:id="55" w:author="MATRIXX Software" w:date="2022-10-31T18:31:00Z">
        <w:r>
          <w:rPr>
            <w:lang w:eastAsia="zh-CN"/>
          </w:rPr>
          <w:t xml:space="preserve">will be </w:t>
        </w:r>
      </w:ins>
      <w:ins w:id="56" w:author="MATRIXX Software" w:date="2022-10-31T18:23:00Z">
        <w:r>
          <w:rPr>
            <w:lang w:eastAsia="zh-CN"/>
          </w:rPr>
          <w:t>needed</w:t>
        </w:r>
      </w:ins>
      <w:ins w:id="57" w:author="MATRIXX Software" w:date="2022-10-31T18:30:00Z">
        <w:r>
          <w:rPr>
            <w:lang w:eastAsia="zh-CN"/>
          </w:rPr>
          <w:t xml:space="preserve"> for</w:t>
        </w:r>
      </w:ins>
      <w:ins w:id="58" w:author="MATRIXX Software" w:date="2022-10-31T18:32:00Z">
        <w:r>
          <w:rPr>
            <w:lang w:eastAsia="zh-CN"/>
          </w:rPr>
          <w:t xml:space="preserve"> </w:t>
        </w:r>
      </w:ins>
      <w:ins w:id="59" w:author="MATRIXX Software" w:date="2022-10-31T18:34:00Z">
        <w:r w:rsidR="00556B5B">
          <w:rPr>
            <w:lang w:eastAsia="zh-CN"/>
          </w:rPr>
          <w:t>a</w:t>
        </w:r>
      </w:ins>
      <w:ins w:id="60" w:author="MATRIXX Software" w:date="2022-10-31T18:32:00Z">
        <w:r>
          <w:rPr>
            <w:lang w:eastAsia="zh-CN"/>
          </w:rPr>
          <w:t xml:space="preserve"> </w:t>
        </w:r>
      </w:ins>
      <w:ins w:id="61" w:author="MATRIXX Software" w:date="2022-10-31T18:33:00Z">
        <w:r w:rsidR="00556B5B">
          <w:rPr>
            <w:lang w:eastAsia="zh-CN"/>
          </w:rPr>
          <w:t>different service</w:t>
        </w:r>
      </w:ins>
      <w:ins w:id="62" w:author="MATRIXX Software" w:date="2022-10-31T18:34:00Z">
        <w:r w:rsidR="00556B5B">
          <w:rPr>
            <w:lang w:eastAsia="zh-CN"/>
          </w:rPr>
          <w:t xml:space="preserve"> to be </w:t>
        </w:r>
        <w:proofErr w:type="spellStart"/>
        <w:r w:rsidR="00556B5B">
          <w:rPr>
            <w:lang w:eastAsia="zh-CN"/>
          </w:rPr>
          <w:t>specified</w:t>
        </w:r>
      </w:ins>
      <w:ins w:id="63" w:author="MATRIXX Software" w:date="2022-10-31T18:33:00Z">
        <w:r w:rsidR="00556B5B">
          <w:rPr>
            <w:lang w:eastAsia="zh-CN"/>
          </w:rPr>
          <w:t>.</w:t>
        </w:r>
      </w:ins>
    </w:p>
    <w:p w14:paraId="7A03BBC6" w14:textId="3BD6C308" w:rsidR="00620061" w:rsidRDefault="00556B5B" w:rsidP="00620061">
      <w:pPr>
        <w:rPr>
          <w:ins w:id="64" w:author="MATRIXX Software" w:date="2022-10-26T12:38:00Z"/>
        </w:rPr>
      </w:pPr>
      <w:ins w:id="65" w:author="MATRIXX Software" w:date="2022-10-31T18:37:00Z">
        <w:r>
          <w:t>T</w:t>
        </w:r>
      </w:ins>
      <w:ins w:id="66" w:author="MATRIXX Software" w:date="2022-10-26T12:37:00Z">
        <w:r w:rsidR="00F74B58">
          <w:t>herefore</w:t>
        </w:r>
      </w:ins>
      <w:proofErr w:type="spellEnd"/>
      <w:ins w:id="67" w:author="MATRIXX Software" w:date="2022-10-26T12:39:00Z">
        <w:r w:rsidR="00F74B58">
          <w:t xml:space="preserve"> </w:t>
        </w:r>
      </w:ins>
      <w:ins w:id="68" w:author="MATRIXX Software" w:date="2022-10-26T12:38:00Z">
        <w:r w:rsidR="00F74B58">
          <w:t xml:space="preserve">solutions #1.6 and #1.2 </w:t>
        </w:r>
      </w:ins>
      <w:ins w:id="69" w:author="MATRIXX Software" w:date="2022-10-31T18:37:00Z">
        <w:r>
          <w:t xml:space="preserve">are concluded for normative work </w:t>
        </w:r>
      </w:ins>
      <w:ins w:id="70" w:author="MATRIXX Software" w:date="2022-10-26T12:38:00Z">
        <w:r w:rsidR="00F74B58">
          <w:t xml:space="preserve">with </w:t>
        </w:r>
        <w:r w:rsidR="00F74B58" w:rsidRPr="00C856E9">
          <w:t>Nchf_ConvergedCharging service</w:t>
        </w:r>
      </w:ins>
      <w:ins w:id="71" w:author="MATRIXX Software" w:date="2022-10-31T18:37:00Z">
        <w:r>
          <w:t>.</w:t>
        </w:r>
      </w:ins>
    </w:p>
    <w:p w14:paraId="06EB9D8E" w14:textId="7C478733" w:rsidR="00620061" w:rsidRDefault="00620061">
      <w:pPr>
        <w:rPr>
          <w:ins w:id="72" w:author="MATRIXX Software" w:date="2022-10-26T12:12:00Z"/>
          <w:lang w:eastAsia="zh-CN"/>
        </w:rPr>
        <w:pPrChange w:id="73" w:author="MATRIXX Software" w:date="2022-10-26T12:02:00Z">
          <w:pPr>
            <w:pStyle w:val="B1"/>
          </w:pPr>
        </w:pPrChange>
      </w:pPr>
    </w:p>
    <w:bookmarkEnd w:id="2"/>
    <w:bookmarkEnd w:id="3"/>
    <w:p w14:paraId="39513AF9" w14:textId="695484B3" w:rsidR="000B2E8D" w:rsidRDefault="000B2E8D">
      <w:pPr>
        <w:rPr>
          <w:lang w:eastAsia="zh-CN"/>
        </w:rPr>
        <w:pPrChange w:id="74" w:author="MATRIXX Software" w:date="2022-10-26T11:38:00Z">
          <w:pPr>
            <w:pStyle w:val="B1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2922" w14:textId="77777777" w:rsidR="00363620" w:rsidRDefault="00363620">
      <w:r>
        <w:separator/>
      </w:r>
    </w:p>
  </w:endnote>
  <w:endnote w:type="continuationSeparator" w:id="0">
    <w:p w14:paraId="5E8BA4EA" w14:textId="77777777" w:rsidR="00363620" w:rsidRDefault="0036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C35C7" w14:textId="77777777" w:rsidR="00363620" w:rsidRDefault="00363620">
      <w:r>
        <w:separator/>
      </w:r>
    </w:p>
  </w:footnote>
  <w:footnote w:type="continuationSeparator" w:id="0">
    <w:p w14:paraId="3D2B2E7A" w14:textId="77777777" w:rsidR="00363620" w:rsidRDefault="00363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63620"/>
    <w:rsid w:val="00371032"/>
    <w:rsid w:val="00371B44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723F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E0C85"/>
    <w:rsid w:val="006E10B5"/>
    <w:rsid w:val="006F5929"/>
    <w:rsid w:val="00710002"/>
    <w:rsid w:val="00714E8B"/>
    <w:rsid w:val="00715A1D"/>
    <w:rsid w:val="007557BC"/>
    <w:rsid w:val="00760BB0"/>
    <w:rsid w:val="0076157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0C5A"/>
    <w:rsid w:val="008256A7"/>
    <w:rsid w:val="00832A1E"/>
    <w:rsid w:val="00850812"/>
    <w:rsid w:val="008513A8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54</cp:revision>
  <cp:lastPrinted>1899-12-31T23:00:00Z</cp:lastPrinted>
  <dcterms:created xsi:type="dcterms:W3CDTF">2022-08-01T09:11:00Z</dcterms:created>
  <dcterms:modified xsi:type="dcterms:W3CDTF">2022-11-04T10:02:00Z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